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EB24" w14:textId="77777777" w:rsidR="00D46738" w:rsidRDefault="00D46738">
      <w:pPr>
        <w:rPr>
          <w:color w:val="FF0000"/>
          <w:sz w:val="36"/>
          <w:szCs w:val="36"/>
          <w:u w:color="FF0000"/>
        </w:rPr>
      </w:pPr>
    </w:p>
    <w:p w14:paraId="3D6A7C93" w14:textId="4D842E25" w:rsidR="00D46738" w:rsidRDefault="00274BA4">
      <w:pPr>
        <w:pStyle w:val="Titolo1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B176E">
        <w:rPr>
          <w:sz w:val="28"/>
          <w:szCs w:val="28"/>
        </w:rPr>
        <w:t xml:space="preserve">Ud.  27.04.2023  –   4° </w:t>
      </w:r>
      <w:proofErr w:type="gramStart"/>
      <w:r w:rsidR="00FB176E">
        <w:rPr>
          <w:sz w:val="28"/>
          <w:szCs w:val="28"/>
        </w:rPr>
        <w:t>Giovedì</w:t>
      </w:r>
      <w:proofErr w:type="gramEnd"/>
      <w:r w:rsidR="00FB176E">
        <w:rPr>
          <w:sz w:val="28"/>
          <w:szCs w:val="28"/>
        </w:rPr>
        <w:t xml:space="preserve"> - dr. CAMNASIO</w:t>
      </w:r>
    </w:p>
    <w:p w14:paraId="3939EB98" w14:textId="77777777" w:rsidR="00D46738" w:rsidRDefault="00D46738">
      <w:pPr>
        <w:pStyle w:val="Titolo1"/>
        <w:tabs>
          <w:tab w:val="left" w:pos="708"/>
        </w:tabs>
      </w:pPr>
    </w:p>
    <w:p w14:paraId="7E0FF809" w14:textId="77777777" w:rsidR="00D46738" w:rsidRDefault="00D46738">
      <w:pPr>
        <w:pStyle w:val="Titolo1"/>
        <w:tabs>
          <w:tab w:val="left" w:pos="708"/>
        </w:tabs>
      </w:pPr>
    </w:p>
    <w:tbl>
      <w:tblPr>
        <w:tblStyle w:val="TableNormal"/>
        <w:tblW w:w="10364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20"/>
        <w:gridCol w:w="945"/>
        <w:gridCol w:w="3255"/>
        <w:gridCol w:w="4544"/>
      </w:tblGrid>
      <w:tr w:rsidR="00D46738" w14:paraId="789DCBD8" w14:textId="77777777"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B7EF5" w14:textId="77777777" w:rsidR="00D46738" w:rsidRDefault="00FB176E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u w:color="0033CC"/>
                <w:lang w:val="it-IT"/>
              </w:rPr>
              <w:t>5/2013   SIGE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2696C" w14:textId="77777777" w:rsidR="00D46738" w:rsidRDefault="00FB176E">
            <w:pPr>
              <w:pStyle w:val="Intestazione"/>
              <w:tabs>
                <w:tab w:val="clear" w:pos="4819"/>
                <w:tab w:val="clear" w:pos="9638"/>
              </w:tabs>
            </w:pPr>
            <w:proofErr w:type="spellStart"/>
            <w:r>
              <w:rPr>
                <w:rFonts w:ascii="Arial" w:hAnsi="Arial"/>
                <w:u w:color="0033CC"/>
                <w:lang w:val="it-IT"/>
              </w:rPr>
              <w:t>Esec</w:t>
            </w:r>
            <w:proofErr w:type="spellEnd"/>
            <w:r>
              <w:rPr>
                <w:rFonts w:ascii="Arial" w:hAnsi="Arial"/>
                <w:u w:color="0033CC"/>
                <w:lang w:val="it-IT"/>
              </w:rPr>
              <w:t>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34E12" w14:textId="60002917" w:rsidR="00D46738" w:rsidRDefault="00D4673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u w:color="0033CC"/>
                <w:lang w:val="it-IT"/>
              </w:rPr>
            </w:pPr>
          </w:p>
          <w:p w14:paraId="15D6C95B" w14:textId="77777777" w:rsidR="00D46738" w:rsidRDefault="00D4673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u w:color="0033CC"/>
                <w:lang w:val="it-IT"/>
              </w:rPr>
            </w:pPr>
          </w:p>
          <w:p w14:paraId="6BF7601A" w14:textId="77777777" w:rsidR="00D46738" w:rsidRDefault="00FB176E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u w:color="0033CC"/>
                <w:lang w:val="it-IT"/>
              </w:rPr>
              <w:t>Ore 9.00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EC08E" w14:textId="77777777" w:rsidR="00D46738" w:rsidRDefault="00FB176E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  <w:u w:color="0033CC"/>
                <w:lang w:val="it-IT"/>
              </w:rPr>
              <w:t>Incidente di esecuzione</w:t>
            </w:r>
          </w:p>
        </w:tc>
      </w:tr>
      <w:tr w:rsidR="00D46738" w14:paraId="421E4A62" w14:textId="77777777"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0F0DD" w14:textId="19E0F4AE" w:rsidR="00D46738" w:rsidRDefault="00FB176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341/19 M</w:t>
            </w:r>
          </w:p>
          <w:p w14:paraId="661778EC" w14:textId="77777777" w:rsidR="0039008C" w:rsidRDefault="0039008C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</w:p>
          <w:p w14:paraId="58A20984" w14:textId="41FC1F3B" w:rsidR="00A5533F" w:rsidRDefault="00A5533F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2095/17 RGNR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3E418" w14:textId="77777777" w:rsidR="00D46738" w:rsidRDefault="00FB176E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25013" w14:textId="05934F22" w:rsidR="00D46738" w:rsidRDefault="00D4673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22A6BD33" w14:textId="77777777" w:rsidR="00D46738" w:rsidRDefault="00D4673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71B50E43" w14:textId="77777777" w:rsidR="00D46738" w:rsidRDefault="00FB176E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11E25" w14:textId="77777777" w:rsidR="00D46738" w:rsidRDefault="00FB176E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  <w:lang w:val="it-IT"/>
              </w:rPr>
              <w:t xml:space="preserve">Artt.110 e 648 </w:t>
            </w:r>
            <w:proofErr w:type="spellStart"/>
            <w:r>
              <w:rPr>
                <w:rFonts w:ascii="Arial" w:hAnsi="Arial"/>
                <w:lang w:val="it-IT"/>
              </w:rPr>
              <w:t>cp</w:t>
            </w:r>
            <w:proofErr w:type="spellEnd"/>
            <w:r>
              <w:rPr>
                <w:rFonts w:ascii="Arial" w:hAnsi="Arial"/>
                <w:lang w:val="it-IT"/>
              </w:rPr>
              <w:t xml:space="preserve"> irreperibile</w:t>
            </w:r>
          </w:p>
        </w:tc>
      </w:tr>
      <w:tr w:rsidR="00D46738" w14:paraId="46EB773C" w14:textId="77777777"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DD84A" w14:textId="77777777" w:rsidR="0039008C" w:rsidRDefault="00FB176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596/18 M</w:t>
            </w:r>
          </w:p>
          <w:p w14:paraId="6B65E66E" w14:textId="2D86DB0A" w:rsidR="00D46738" w:rsidRDefault="00FB176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 xml:space="preserve"> </w:t>
            </w:r>
          </w:p>
          <w:p w14:paraId="1F185C62" w14:textId="11BF1EB8" w:rsidR="00A5533F" w:rsidRDefault="00A5533F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3132/16 RGNR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CD9B9" w14:textId="77777777" w:rsidR="00D46738" w:rsidRDefault="00FB176E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93194" w14:textId="6382D41E" w:rsidR="00D46738" w:rsidRDefault="00D4673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48CFA40D" w14:textId="77777777" w:rsidR="00D46738" w:rsidRDefault="00D4673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60D563C8" w14:textId="77777777" w:rsidR="00D46738" w:rsidRDefault="00FB176E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1E06C" w14:textId="77777777" w:rsidR="00D46738" w:rsidRDefault="00FB176E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  <w:lang w:val="it-IT"/>
              </w:rPr>
              <w:t xml:space="preserve">Artt. 56, 624 </w:t>
            </w:r>
            <w:proofErr w:type="spellStart"/>
            <w:r>
              <w:rPr>
                <w:rFonts w:ascii="Arial" w:hAnsi="Arial"/>
                <w:lang w:val="it-IT"/>
              </w:rPr>
              <w:t>cp</w:t>
            </w:r>
            <w:proofErr w:type="spellEnd"/>
            <w:r>
              <w:rPr>
                <w:rFonts w:ascii="Arial" w:hAnsi="Arial"/>
                <w:lang w:val="it-IT"/>
              </w:rPr>
              <w:t xml:space="preserve"> irreperibile</w:t>
            </w:r>
          </w:p>
        </w:tc>
      </w:tr>
      <w:tr w:rsidR="00D46738" w14:paraId="530BA3A2" w14:textId="77777777"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ECCD2" w14:textId="41AF5790" w:rsidR="00D46738" w:rsidRDefault="00FB176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 xml:space="preserve">260/18 M </w:t>
            </w:r>
          </w:p>
          <w:p w14:paraId="7EBF107E" w14:textId="77777777" w:rsidR="0039008C" w:rsidRDefault="0039008C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</w:p>
          <w:p w14:paraId="524A1721" w14:textId="77F716AD" w:rsidR="00A5533F" w:rsidRDefault="00A5533F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721/14 RGNR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64120" w14:textId="77777777" w:rsidR="00D46738" w:rsidRDefault="00FB176E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D574C" w14:textId="1E84A900" w:rsidR="00D46738" w:rsidRDefault="00D4673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166ABD07" w14:textId="77777777" w:rsidR="00D46738" w:rsidRDefault="00D4673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17E274C9" w14:textId="77777777" w:rsidR="00D46738" w:rsidRDefault="00FB176E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7022F" w14:textId="77777777" w:rsidR="00D46738" w:rsidRDefault="00FB176E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  <w:lang w:val="it-IT"/>
              </w:rPr>
              <w:t xml:space="preserve">Art. 385 </w:t>
            </w:r>
            <w:proofErr w:type="spellStart"/>
            <w:r>
              <w:rPr>
                <w:rFonts w:ascii="Arial" w:hAnsi="Arial"/>
                <w:lang w:val="it-IT"/>
              </w:rPr>
              <w:t>cp</w:t>
            </w:r>
            <w:proofErr w:type="spellEnd"/>
            <w:r>
              <w:rPr>
                <w:rFonts w:ascii="Arial" w:hAnsi="Arial"/>
                <w:lang w:val="it-IT"/>
              </w:rPr>
              <w:t xml:space="preserve"> irreperibile</w:t>
            </w:r>
          </w:p>
        </w:tc>
      </w:tr>
      <w:tr w:rsidR="00D46738" w14:paraId="206BA986" w14:textId="77777777">
        <w:trPr>
          <w:trHeight w:val="74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F31A5" w14:textId="02E8A22C" w:rsidR="00D46738" w:rsidRDefault="00FB176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336/22 M</w:t>
            </w:r>
          </w:p>
          <w:p w14:paraId="31A210C8" w14:textId="77777777" w:rsidR="0039008C" w:rsidRDefault="0039008C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</w:p>
          <w:p w14:paraId="00916089" w14:textId="3F3B1B1C" w:rsidR="00A5533F" w:rsidRDefault="00A5533F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75/20 RGNR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123B6" w14:textId="77777777" w:rsidR="00D46738" w:rsidRDefault="00FB176E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3E2F2" w14:textId="7B1BFB0C" w:rsidR="00D46738" w:rsidRDefault="00D4673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7D963D72" w14:textId="77777777" w:rsidR="00D46738" w:rsidRDefault="00D4673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i/>
                <w:iCs/>
                <w:sz w:val="18"/>
                <w:szCs w:val="18"/>
                <w:lang w:val="it-IT"/>
              </w:rPr>
            </w:pPr>
          </w:p>
          <w:p w14:paraId="07C02EF6" w14:textId="77777777" w:rsidR="00D46738" w:rsidRDefault="00FB176E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6403F" w14:textId="77777777" w:rsidR="00D46738" w:rsidRDefault="00FB176E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  <w:lang w:val="it-IT"/>
              </w:rPr>
              <w:t xml:space="preserve">Artt.110. 624 e 625 c. 1 n. 4 </w:t>
            </w:r>
            <w:proofErr w:type="spellStart"/>
            <w:r>
              <w:rPr>
                <w:rFonts w:ascii="Arial" w:hAnsi="Arial"/>
                <w:lang w:val="it-IT"/>
              </w:rPr>
              <w:t>cp</w:t>
            </w:r>
            <w:proofErr w:type="spellEnd"/>
            <w:r>
              <w:rPr>
                <w:rFonts w:ascii="Arial" w:hAnsi="Arial"/>
                <w:lang w:val="it-IT"/>
              </w:rPr>
              <w:t xml:space="preserve"> ricerche</w:t>
            </w:r>
          </w:p>
        </w:tc>
      </w:tr>
      <w:tr w:rsidR="00D46738" w14:paraId="51E6145E" w14:textId="77777777"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D6CE8" w14:textId="316A953D" w:rsidR="00D46738" w:rsidRDefault="00FB176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458/22 M</w:t>
            </w:r>
          </w:p>
          <w:p w14:paraId="60EC01B3" w14:textId="77777777" w:rsidR="0039008C" w:rsidRDefault="0039008C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</w:p>
          <w:p w14:paraId="5D533E3D" w14:textId="02D8015C" w:rsidR="00A5533F" w:rsidRDefault="00A5533F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</w:rPr>
              <w:t>2399/21 RGNR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78BB7" w14:textId="77777777" w:rsidR="00D46738" w:rsidRDefault="00FB176E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7D85A" w14:textId="3E42F628" w:rsidR="00D46738" w:rsidRDefault="00D4673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2C03CB9D" w14:textId="77777777" w:rsidR="00D46738" w:rsidRDefault="00D4673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28A7147D" w14:textId="77777777" w:rsidR="00D46738" w:rsidRDefault="00FB176E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9.10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9B9B5" w14:textId="77777777" w:rsidR="00D46738" w:rsidRDefault="00FB176E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proofErr w:type="spellStart"/>
            <w:r>
              <w:rPr>
                <w:rFonts w:ascii="Arial" w:hAnsi="Arial"/>
              </w:rPr>
              <w:t>Artt</w:t>
            </w:r>
            <w:proofErr w:type="spellEnd"/>
            <w:r>
              <w:rPr>
                <w:rFonts w:ascii="Arial" w:hAnsi="Arial"/>
              </w:rPr>
              <w:t>.</w:t>
            </w:r>
            <w:r>
              <w:rPr>
                <w:rFonts w:ascii="Arial" w:hAnsi="Arial"/>
                <w:lang w:val="it-IT"/>
              </w:rPr>
              <w:t xml:space="preserve"> 110, </w:t>
            </w:r>
            <w:r>
              <w:rPr>
                <w:rFonts w:ascii="Arial" w:hAnsi="Arial"/>
              </w:rPr>
              <w:t>582 cp</w:t>
            </w:r>
          </w:p>
        </w:tc>
      </w:tr>
      <w:tr w:rsidR="00D46738" w14:paraId="1984B94E" w14:textId="77777777"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1D25C" w14:textId="590A273D" w:rsidR="00D46738" w:rsidRDefault="00FB176E">
            <w:pPr>
              <w:pStyle w:val="Intestazione"/>
              <w:tabs>
                <w:tab w:val="left" w:pos="70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334/22 M</w:t>
            </w:r>
          </w:p>
          <w:p w14:paraId="7590289F" w14:textId="77777777" w:rsidR="0039008C" w:rsidRDefault="0039008C">
            <w:pPr>
              <w:pStyle w:val="Intestazione"/>
              <w:tabs>
                <w:tab w:val="left" w:pos="708"/>
              </w:tabs>
              <w:rPr>
                <w:rFonts w:ascii="Arial" w:hAnsi="Arial"/>
                <w:lang w:val="it-IT"/>
              </w:rPr>
            </w:pPr>
          </w:p>
          <w:p w14:paraId="02A83C29" w14:textId="216270E0" w:rsidR="00A5533F" w:rsidRDefault="00A5533F">
            <w:pPr>
              <w:pStyle w:val="Intestazione"/>
              <w:tabs>
                <w:tab w:val="left" w:pos="708"/>
              </w:tabs>
            </w:pPr>
            <w:r>
              <w:rPr>
                <w:rFonts w:ascii="Arial" w:hAnsi="Arial"/>
                <w:lang w:val="it-IT"/>
              </w:rPr>
              <w:t>2109/21 RGNR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8947D" w14:textId="77777777" w:rsidR="00D46738" w:rsidRDefault="00D46738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53D9A" w14:textId="65B3BA87" w:rsidR="00D46738" w:rsidRDefault="00D46738">
            <w:pPr>
              <w:pStyle w:val="Intestazione"/>
              <w:tabs>
                <w:tab w:val="left" w:pos="708"/>
              </w:tabs>
              <w:rPr>
                <w:rFonts w:ascii="Arial" w:eastAsia="Arial" w:hAnsi="Arial" w:cs="Arial"/>
                <w:lang w:val="it-IT"/>
              </w:rPr>
            </w:pPr>
          </w:p>
          <w:p w14:paraId="691924A2" w14:textId="77777777" w:rsidR="00D46738" w:rsidRDefault="00D46738">
            <w:pPr>
              <w:pStyle w:val="Intestazione"/>
              <w:tabs>
                <w:tab w:val="left" w:pos="708"/>
              </w:tabs>
              <w:rPr>
                <w:rFonts w:ascii="Arial" w:eastAsia="Arial" w:hAnsi="Arial" w:cs="Arial"/>
                <w:lang w:val="it-IT"/>
              </w:rPr>
            </w:pPr>
          </w:p>
          <w:p w14:paraId="049F5AC2" w14:textId="77777777" w:rsidR="00D46738" w:rsidRDefault="00FB176E">
            <w:pPr>
              <w:pStyle w:val="Intestazione"/>
              <w:tabs>
                <w:tab w:val="left" w:pos="70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9.10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97A46" w14:textId="3B07B1D2" w:rsidR="00D46738" w:rsidRDefault="00FB176E">
            <w:pPr>
              <w:pStyle w:val="Intestazione"/>
              <w:tabs>
                <w:tab w:val="left" w:pos="708"/>
              </w:tabs>
              <w:jc w:val="both"/>
            </w:pPr>
            <w:r>
              <w:rPr>
                <w:rFonts w:ascii="Arial" w:hAnsi="Arial"/>
                <w:lang w:val="it-IT"/>
              </w:rPr>
              <w:t xml:space="preserve">Art. 334 </w:t>
            </w:r>
            <w:proofErr w:type="spellStart"/>
            <w:r>
              <w:rPr>
                <w:rFonts w:ascii="Arial" w:hAnsi="Arial"/>
                <w:lang w:val="it-IT"/>
              </w:rPr>
              <w:t>cp</w:t>
            </w:r>
            <w:proofErr w:type="spellEnd"/>
            <w:r>
              <w:rPr>
                <w:rFonts w:ascii="Arial" w:hAnsi="Arial"/>
                <w:lang w:val="it-IT"/>
              </w:rPr>
              <w:t xml:space="preserve"> </w:t>
            </w:r>
            <w:r w:rsidR="00A5533F">
              <w:rPr>
                <w:rFonts w:ascii="Arial" w:hAnsi="Arial"/>
                <w:lang w:val="it-IT"/>
              </w:rPr>
              <w:t xml:space="preserve"> </w:t>
            </w:r>
            <w:r>
              <w:rPr>
                <w:rFonts w:ascii="Arial" w:hAnsi="Arial"/>
                <w:lang w:val="it-IT"/>
              </w:rPr>
              <w:t>abbreviato</w:t>
            </w:r>
          </w:p>
        </w:tc>
      </w:tr>
      <w:tr w:rsidR="00D46738" w14:paraId="4BBDA8C4" w14:textId="77777777"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BD992" w14:textId="36735752" w:rsidR="00D46738" w:rsidRDefault="00FB176E">
            <w:pPr>
              <w:pStyle w:val="Intestazione"/>
              <w:tabs>
                <w:tab w:val="left" w:pos="70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318/22 M</w:t>
            </w:r>
          </w:p>
          <w:p w14:paraId="01E9AC80" w14:textId="77777777" w:rsidR="0039008C" w:rsidRDefault="0039008C">
            <w:pPr>
              <w:pStyle w:val="Intestazione"/>
              <w:tabs>
                <w:tab w:val="left" w:pos="708"/>
              </w:tabs>
              <w:rPr>
                <w:rFonts w:ascii="Arial" w:hAnsi="Arial"/>
                <w:lang w:val="it-IT"/>
              </w:rPr>
            </w:pPr>
          </w:p>
          <w:p w14:paraId="13C5B224" w14:textId="6BFC6CDC" w:rsidR="00A5533F" w:rsidRDefault="00A5533F">
            <w:pPr>
              <w:pStyle w:val="Intestazione"/>
              <w:tabs>
                <w:tab w:val="left" w:pos="708"/>
              </w:tabs>
            </w:pPr>
            <w:r>
              <w:rPr>
                <w:rFonts w:ascii="Arial" w:hAnsi="Arial"/>
                <w:lang w:val="it-IT"/>
              </w:rPr>
              <w:t>822/20 RGNR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FC986" w14:textId="77777777" w:rsidR="00D46738" w:rsidRDefault="00D46738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2E73A" w14:textId="48052589" w:rsidR="00D46738" w:rsidRDefault="00D46738">
            <w:pPr>
              <w:pStyle w:val="Intestazione"/>
              <w:tabs>
                <w:tab w:val="left" w:pos="708"/>
              </w:tabs>
              <w:rPr>
                <w:rFonts w:ascii="Arial" w:eastAsia="Arial" w:hAnsi="Arial" w:cs="Arial"/>
                <w:lang w:val="it-IT"/>
              </w:rPr>
            </w:pPr>
          </w:p>
          <w:p w14:paraId="269D9C33" w14:textId="77777777" w:rsidR="00D46738" w:rsidRDefault="00D46738">
            <w:pPr>
              <w:pStyle w:val="Intestazione"/>
              <w:tabs>
                <w:tab w:val="left" w:pos="708"/>
              </w:tabs>
              <w:rPr>
                <w:rFonts w:ascii="Arial" w:eastAsia="Arial" w:hAnsi="Arial" w:cs="Arial"/>
                <w:lang w:val="it-IT"/>
              </w:rPr>
            </w:pPr>
          </w:p>
          <w:p w14:paraId="077E1B3C" w14:textId="77777777" w:rsidR="00D46738" w:rsidRDefault="00FB176E">
            <w:pPr>
              <w:pStyle w:val="Intestazione"/>
              <w:tabs>
                <w:tab w:val="left" w:pos="70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9.20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783F3" w14:textId="77777777" w:rsidR="00D46738" w:rsidRDefault="00FB176E">
            <w:pPr>
              <w:pStyle w:val="Intestazione"/>
              <w:tabs>
                <w:tab w:val="left" w:pos="708"/>
              </w:tabs>
              <w:jc w:val="both"/>
            </w:pPr>
            <w:r>
              <w:rPr>
                <w:rFonts w:ascii="Arial" w:hAnsi="Arial"/>
                <w:lang w:val="it-IT"/>
              </w:rPr>
              <w:t xml:space="preserve">Artt. 624,625 </w:t>
            </w:r>
            <w:proofErr w:type="spellStart"/>
            <w:r>
              <w:rPr>
                <w:rFonts w:ascii="Arial" w:hAnsi="Arial"/>
                <w:lang w:val="it-IT"/>
              </w:rPr>
              <w:t>cp</w:t>
            </w:r>
            <w:proofErr w:type="spellEnd"/>
            <w:r>
              <w:rPr>
                <w:rFonts w:ascii="Arial" w:hAnsi="Arial"/>
                <w:lang w:val="it-IT"/>
              </w:rPr>
              <w:t xml:space="preserve"> 1 teste</w:t>
            </w:r>
          </w:p>
        </w:tc>
      </w:tr>
      <w:tr w:rsidR="00D46738" w14:paraId="6941E66E" w14:textId="77777777"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B4531" w14:textId="7C8B5774" w:rsidR="00D46738" w:rsidRDefault="00FB176E">
            <w:pPr>
              <w:pStyle w:val="Intestazione"/>
              <w:tabs>
                <w:tab w:val="left" w:pos="70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400/22 M</w:t>
            </w:r>
          </w:p>
          <w:p w14:paraId="08A6FCC0" w14:textId="77777777" w:rsidR="0039008C" w:rsidRDefault="0039008C">
            <w:pPr>
              <w:pStyle w:val="Intestazione"/>
              <w:tabs>
                <w:tab w:val="left" w:pos="708"/>
              </w:tabs>
              <w:rPr>
                <w:rFonts w:ascii="Arial" w:hAnsi="Arial"/>
                <w:lang w:val="it-IT"/>
              </w:rPr>
            </w:pPr>
          </w:p>
          <w:p w14:paraId="4600367A" w14:textId="0F5D89E8" w:rsidR="00A5533F" w:rsidRDefault="00A5533F">
            <w:pPr>
              <w:pStyle w:val="Intestazione"/>
              <w:tabs>
                <w:tab w:val="left" w:pos="708"/>
              </w:tabs>
            </w:pPr>
            <w:r>
              <w:rPr>
                <w:rFonts w:ascii="Arial" w:hAnsi="Arial"/>
                <w:lang w:val="it-IT"/>
              </w:rPr>
              <w:t>1928/19 RGNR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6C6E8" w14:textId="77777777" w:rsidR="00D46738" w:rsidRDefault="00D46738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96AEC" w14:textId="49747644" w:rsidR="00D46738" w:rsidRDefault="00D46738">
            <w:pPr>
              <w:pStyle w:val="Intestazione"/>
              <w:tabs>
                <w:tab w:val="left" w:pos="708"/>
              </w:tabs>
              <w:rPr>
                <w:rFonts w:ascii="Arial" w:eastAsia="Arial" w:hAnsi="Arial" w:cs="Arial"/>
                <w:lang w:val="it-IT"/>
              </w:rPr>
            </w:pPr>
          </w:p>
          <w:p w14:paraId="3607EC3A" w14:textId="77777777" w:rsidR="00D46738" w:rsidRDefault="00D46738">
            <w:pPr>
              <w:pStyle w:val="Intestazione"/>
              <w:tabs>
                <w:tab w:val="left" w:pos="708"/>
              </w:tabs>
              <w:rPr>
                <w:rFonts w:ascii="Arial" w:eastAsia="Arial" w:hAnsi="Arial" w:cs="Arial"/>
                <w:lang w:val="it-IT"/>
              </w:rPr>
            </w:pPr>
          </w:p>
          <w:p w14:paraId="68FE36B9" w14:textId="77777777" w:rsidR="00D46738" w:rsidRDefault="00FB176E">
            <w:pPr>
              <w:pStyle w:val="Intestazione"/>
              <w:tabs>
                <w:tab w:val="left" w:pos="70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9.30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6463F" w14:textId="77777777" w:rsidR="00D46738" w:rsidRDefault="00FB176E">
            <w:pPr>
              <w:pStyle w:val="Intestazione"/>
              <w:tabs>
                <w:tab w:val="left" w:pos="708"/>
              </w:tabs>
              <w:jc w:val="both"/>
            </w:pPr>
            <w:r>
              <w:rPr>
                <w:rFonts w:ascii="Arial" w:hAnsi="Arial"/>
                <w:lang w:val="it-IT"/>
              </w:rPr>
              <w:t xml:space="preserve">Art.81 c.2 e 570 bis </w:t>
            </w:r>
            <w:proofErr w:type="spellStart"/>
            <w:r>
              <w:rPr>
                <w:rFonts w:ascii="Arial" w:hAnsi="Arial"/>
                <w:lang w:val="it-IT"/>
              </w:rPr>
              <w:t>cp</w:t>
            </w:r>
            <w:proofErr w:type="spellEnd"/>
            <w:r>
              <w:rPr>
                <w:rFonts w:ascii="Arial" w:hAnsi="Arial"/>
                <w:lang w:val="it-IT"/>
              </w:rPr>
              <w:t xml:space="preserve"> 3 testi</w:t>
            </w:r>
          </w:p>
        </w:tc>
      </w:tr>
    </w:tbl>
    <w:p w14:paraId="2031FA6E" w14:textId="77777777" w:rsidR="00D46738" w:rsidRDefault="00D46738">
      <w:pPr>
        <w:pStyle w:val="Titolo1"/>
        <w:tabs>
          <w:tab w:val="left" w:pos="708"/>
        </w:tabs>
      </w:pPr>
    </w:p>
    <w:sectPr w:rsidR="00D46738">
      <w:headerReference w:type="default" r:id="rId6"/>
      <w:footerReference w:type="default" r:id="rId7"/>
      <w:pgSz w:w="12240" w:h="15840"/>
      <w:pgMar w:top="77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55402" w14:textId="77777777" w:rsidR="00BA514F" w:rsidRDefault="00BA514F">
      <w:r>
        <w:separator/>
      </w:r>
    </w:p>
  </w:endnote>
  <w:endnote w:type="continuationSeparator" w:id="0">
    <w:p w14:paraId="7E1E0BF6" w14:textId="77777777" w:rsidR="00BA514F" w:rsidRDefault="00BA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C974" w14:textId="77777777" w:rsidR="00D46738" w:rsidRDefault="00D46738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CC935" w14:textId="77777777" w:rsidR="00BA514F" w:rsidRDefault="00BA514F">
      <w:r>
        <w:separator/>
      </w:r>
    </w:p>
  </w:footnote>
  <w:footnote w:type="continuationSeparator" w:id="0">
    <w:p w14:paraId="3F3E92E4" w14:textId="77777777" w:rsidR="00BA514F" w:rsidRDefault="00BA5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0633" w14:textId="77777777" w:rsidR="00D46738" w:rsidRDefault="00FB176E">
    <w:pPr>
      <w:pStyle w:val="Intestazione"/>
      <w:tabs>
        <w:tab w:val="clear" w:pos="4819"/>
        <w:tab w:val="clear" w:pos="9638"/>
        <w:tab w:val="center" w:pos="2522"/>
        <w:tab w:val="right" w:pos="2752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C718756" wp14:editId="5A61EF3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A221BDD" wp14:editId="0993F12A">
              <wp:simplePos x="0" y="0"/>
              <wp:positionH relativeFrom="page">
                <wp:posOffset>7643494</wp:posOffset>
              </wp:positionH>
              <wp:positionV relativeFrom="page">
                <wp:posOffset>457834</wp:posOffset>
              </wp:positionV>
              <wp:extent cx="13971" cy="13971"/>
              <wp:effectExtent l="0" t="0" r="0" b="0"/>
              <wp:wrapNone/>
              <wp:docPr id="1073741826" name="officeArt object" descr="Quadra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1" cy="1397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B977FC0" w14:textId="77777777" w:rsidR="00D46738" w:rsidRDefault="00FB176E">
                          <w:pPr>
                            <w:pStyle w:val="Intestazion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221BDD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Quadrato" style="position:absolute;margin-left:601.85pt;margin-top:36.05pt;width:1.1pt;height:1.1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" stroked="f" strokeweight="1pt">
              <v:fill opacity="0"/>
              <v:stroke miterlimit="4"/>
              <v:textbox inset="0,0,0,0">
                <w:txbxContent>
                  <w:p w14:paraId="0B977FC0" w14:textId="77777777" w:rsidR="00D46738" w:rsidRDefault="00FB176E">
                    <w:pPr>
                      <w:pStyle w:val="Intestazion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738"/>
    <w:rsid w:val="00274BA4"/>
    <w:rsid w:val="0039008C"/>
    <w:rsid w:val="00A5533F"/>
    <w:rsid w:val="00B070CE"/>
    <w:rsid w:val="00BA514F"/>
    <w:rsid w:val="00D46738"/>
    <w:rsid w:val="00FB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6C24"/>
  <w15:docId w15:val="{0563567F-57C4-4EA6-BD47-3E88EDA2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  <w:style w:type="paragraph" w:styleId="Titolo1">
    <w:name w:val="heading 1"/>
    <w:next w:val="Normale"/>
    <w:uiPriority w:val="9"/>
    <w:qFormat/>
    <w:pPr>
      <w:keepNext/>
      <w:widowControl w:val="0"/>
      <w:tabs>
        <w:tab w:val="left" w:pos="432"/>
        <w:tab w:val="left" w:pos="1021"/>
        <w:tab w:val="left" w:pos="1985"/>
        <w:tab w:val="left" w:pos="5670"/>
      </w:tabs>
      <w:suppressAutoHyphens/>
      <w:ind w:left="432" w:hanging="432"/>
      <w:outlineLvl w:val="0"/>
    </w:pPr>
    <w:rPr>
      <w:rFonts w:ascii="Arial" w:hAnsi="Arial" w:cs="Arial Unicode MS"/>
      <w:b/>
      <w:bCs/>
      <w:color w:val="000000"/>
      <w:kern w:val="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kern w:val="1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Airoma</dc:creator>
  <cp:lastModifiedBy>Rosanna Airoma</cp:lastModifiedBy>
  <cp:revision>5</cp:revision>
  <cp:lastPrinted>2023-04-26T05:53:00Z</cp:lastPrinted>
  <dcterms:created xsi:type="dcterms:W3CDTF">2023-04-26T05:54:00Z</dcterms:created>
  <dcterms:modified xsi:type="dcterms:W3CDTF">2023-04-26T05:57:00Z</dcterms:modified>
</cp:coreProperties>
</file>